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Style w:val="Heading1"/>
        <w:pageBreakBefore w:val="0"/>
        <w:rPr>
          <w:color w:val="000000"/>
          <w:sz w:val="24"/>
          <w:szCs w:val="24"/>
        </w:rPr>
      </w:pPr>
      <w:bookmarkStart w:colFirst="0" w:colLast="0" w:name="_heading=h.gjdgxs" w:id="0"/>
      <w:bookmarkEnd w:id="0"/>
      <w:r w:rsidDel="00000000" w:rsidR="00000000" w:rsidRPr="00000000">
        <w:rPr>
          <w:color w:val="000000"/>
          <w:rtl w:val="0"/>
        </w:rPr>
        <w:t xml:space="preserve">Agenda overleg Yvo Roos en Suzanne Geerlings - DB FSR</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line="240" w:lineRule="auto"/>
        <w:ind w:firstLine="0"/>
        <w:rPr>
          <w:b w:val="1"/>
          <w:sz w:val="20"/>
          <w:szCs w:val="20"/>
        </w:rPr>
      </w:pPr>
      <w:r w:rsidDel="00000000" w:rsidR="00000000" w:rsidRPr="00000000">
        <w:rPr>
          <w:sz w:val="20"/>
          <w:szCs w:val="20"/>
          <w:rtl w:val="0"/>
        </w:rPr>
        <w:t xml:space="preserve">Datum: </w:t>
        <w:tab/>
        <w:t xml:space="preserve">18-11-2024</w:t>
        <w:tab/>
        <w:tab/>
        <w:tab/>
        <w:tab/>
        <w:tab/>
        <w:tab/>
        <w:tab/>
        <w:tab/>
        <w:t xml:space="preserve">Locatie: E2-120</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ind w:firstLine="0"/>
        <w:rPr>
          <w:sz w:val="14"/>
          <w:szCs w:val="14"/>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ind w:firstLine="0"/>
        <w:rPr>
          <w:sz w:val="14"/>
          <w:szCs w:val="14"/>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ind w:firstLine="0"/>
        <w:rPr>
          <w:sz w:val="14"/>
          <w:szCs w:val="14"/>
        </w:rPr>
      </w:pPr>
      <w:r w:rsidDel="00000000" w:rsidR="00000000" w:rsidRPr="00000000">
        <w:rPr>
          <w:rtl w:val="0"/>
        </w:rPr>
      </w:r>
    </w:p>
    <w:p w:rsidR="00000000" w:rsidDel="00000000" w:rsidP="00000000" w:rsidRDefault="00000000" w:rsidRPr="00000000" w14:paraId="00000006">
      <w:pPr>
        <w:pageBreakBefore w:val="0"/>
        <w:numPr>
          <w:ilvl w:val="0"/>
          <w:numId w:val="4"/>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b w:val="1"/>
          <w:sz w:val="20"/>
          <w:szCs w:val="20"/>
          <w:rtl w:val="0"/>
        </w:rPr>
        <w:t xml:space="preserve">Opening</w:t>
      </w:r>
      <w:r w:rsidDel="00000000" w:rsidR="00000000" w:rsidRPr="00000000">
        <w:rPr>
          <w:sz w:val="20"/>
          <w:szCs w:val="20"/>
          <w:rtl w:val="0"/>
        </w:rPr>
        <w:tab/>
        <w:tab/>
        <w:tab/>
        <w:tab/>
        <w:tab/>
        <w:tab/>
        <w:tab/>
        <w:tab/>
        <w:tab/>
        <w:tab/>
      </w:r>
      <w:r w:rsidDel="00000000" w:rsidR="00000000" w:rsidRPr="00000000">
        <w:rPr>
          <w:i w:val="1"/>
          <w:sz w:val="20"/>
          <w:szCs w:val="20"/>
          <w:rtl w:val="0"/>
        </w:rPr>
        <w:t xml:space="preserve">Om 17:00 uur</w:t>
      </w:r>
      <w:r w:rsidDel="00000000" w:rsidR="00000000" w:rsidRPr="00000000">
        <w:rPr>
          <w:rtl w:val="0"/>
        </w:rPr>
      </w:r>
    </w:p>
    <w:p w:rsidR="00000000" w:rsidDel="00000000" w:rsidP="00000000" w:rsidRDefault="00000000" w:rsidRPr="00000000" w14:paraId="00000007">
      <w:pPr>
        <w:pageBreakBefore w:val="0"/>
        <w:numPr>
          <w:ilvl w:val="0"/>
          <w:numId w:val="4"/>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b w:val="1"/>
          <w:sz w:val="20"/>
          <w:szCs w:val="20"/>
          <w:rtl w:val="0"/>
        </w:rPr>
        <w:t xml:space="preserve">Mededelingen</w:t>
      </w:r>
    </w:p>
    <w:p w:rsidR="00000000" w:rsidDel="00000000" w:rsidP="00000000" w:rsidRDefault="00000000" w:rsidRPr="00000000" w14:paraId="00000008">
      <w:pPr>
        <w:pageBreakBefore w:val="0"/>
        <w:numPr>
          <w:ilvl w:val="0"/>
          <w:numId w:val="7"/>
        </w:numPr>
        <w:pBdr>
          <w:top w:space="0" w:sz="0" w:val="nil"/>
          <w:left w:space="0" w:sz="0" w:val="nil"/>
          <w:bottom w:space="0" w:sz="0" w:val="nil"/>
          <w:right w:space="0" w:sz="0" w:val="nil"/>
          <w:between w:space="0" w:sz="0" w:val="nil"/>
        </w:pBdr>
        <w:shd w:fill="auto" w:val="clear"/>
        <w:spacing w:after="0" w:before="0" w:line="300" w:lineRule="auto"/>
        <w:ind w:left="720" w:hanging="360"/>
        <w:rPr>
          <w:sz w:val="20"/>
          <w:szCs w:val="20"/>
        </w:rPr>
      </w:pPr>
      <w:r w:rsidDel="00000000" w:rsidR="00000000" w:rsidRPr="00000000">
        <w:rPr>
          <w:sz w:val="20"/>
          <w:szCs w:val="20"/>
          <w:rtl w:val="0"/>
        </w:rPr>
        <w:t xml:space="preserve">Centraal aangestelde van Tov’er. Hotze houdt ons op de hoogte.</w:t>
      </w:r>
    </w:p>
    <w:p w:rsidR="00000000" w:rsidDel="00000000" w:rsidP="00000000" w:rsidRDefault="00000000" w:rsidRPr="00000000" w14:paraId="00000009">
      <w:pPr>
        <w:pageBreakBefore w:val="0"/>
        <w:numPr>
          <w:ilvl w:val="0"/>
          <w:numId w:val="4"/>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b w:val="1"/>
          <w:sz w:val="20"/>
          <w:szCs w:val="20"/>
          <w:rtl w:val="0"/>
        </w:rPr>
        <w:t xml:space="preserve">Notulen en actielijst</w:t>
      </w:r>
    </w:p>
    <w:p w:rsidR="00000000" w:rsidDel="00000000" w:rsidP="00000000" w:rsidRDefault="00000000" w:rsidRPr="00000000" w14:paraId="0000000A">
      <w:pPr>
        <w:pageBreakBefore w:val="0"/>
        <w:numPr>
          <w:ilvl w:val="0"/>
          <w:numId w:val="5"/>
        </w:numPr>
        <w:pBdr>
          <w:top w:space="0" w:sz="0" w:val="nil"/>
          <w:left w:space="0" w:sz="0" w:val="nil"/>
          <w:bottom w:space="0" w:sz="0" w:val="nil"/>
          <w:right w:space="0" w:sz="0" w:val="nil"/>
          <w:between w:space="0" w:sz="0" w:val="nil"/>
        </w:pBdr>
        <w:shd w:fill="auto" w:val="clear"/>
        <w:spacing w:after="0" w:before="0" w:line="300" w:lineRule="auto"/>
        <w:ind w:left="720" w:hanging="360"/>
        <w:rPr>
          <w:sz w:val="20"/>
          <w:szCs w:val="20"/>
        </w:rPr>
      </w:pPr>
      <w:r w:rsidDel="00000000" w:rsidR="00000000" w:rsidRPr="00000000">
        <w:rPr>
          <w:sz w:val="20"/>
          <w:szCs w:val="20"/>
          <w:rtl w:val="0"/>
        </w:rPr>
        <w:t xml:space="preserve">NTvG artikelen. De NTvG is te duur en wordt voor studenten niet meer beschikbaar gemaakt. Een mogelijke oplossing zou zijn om volledig over te stappen naar UpToDate  en dit ook al aan de bachelorstudenten aan te bieden. De UMC’s zijn aan het overwegen om zelf een database te starten in samenwerking met de NVAO en NFU waarin medisch onderwijs gedeeld wordt. Suzanne zit bij de stuurgroep en bespreekt morgen of E-learnings en medisch onderwijs gedeeld worden tussen UMC’s. </w:t>
      </w:r>
    </w:p>
    <w:p w:rsidR="00000000" w:rsidDel="00000000" w:rsidP="00000000" w:rsidRDefault="00000000" w:rsidRPr="00000000" w14:paraId="0000000B">
      <w:pPr>
        <w:pageBreakBefore w:val="0"/>
        <w:numPr>
          <w:ilvl w:val="0"/>
          <w:numId w:val="5"/>
        </w:numPr>
        <w:pBdr>
          <w:top w:space="0" w:sz="0" w:val="nil"/>
          <w:left w:space="0" w:sz="0" w:val="nil"/>
          <w:bottom w:space="0" w:sz="0" w:val="nil"/>
          <w:right w:space="0" w:sz="0" w:val="nil"/>
          <w:between w:space="0" w:sz="0" w:val="nil"/>
        </w:pBdr>
        <w:shd w:fill="auto" w:val="clear"/>
        <w:spacing w:after="0" w:before="0" w:line="300" w:lineRule="auto"/>
        <w:ind w:left="720" w:hanging="360"/>
        <w:rPr>
          <w:sz w:val="20"/>
          <w:szCs w:val="20"/>
          <w:u w:val="none"/>
        </w:rPr>
      </w:pPr>
      <w:r w:rsidDel="00000000" w:rsidR="00000000" w:rsidRPr="00000000">
        <w:rPr>
          <w:sz w:val="20"/>
          <w:szCs w:val="20"/>
          <w:rtl w:val="0"/>
        </w:rPr>
        <w:t xml:space="preserve">Aanstellingstermijnen: HR legt dit voor aan de RvB. Allemaal 2x5 jaar. Makkelijk gezegd, moeilijk gedaan.</w:t>
      </w:r>
    </w:p>
    <w:p w:rsidR="00000000" w:rsidDel="00000000" w:rsidP="00000000" w:rsidRDefault="00000000" w:rsidRPr="00000000" w14:paraId="0000000C">
      <w:pPr>
        <w:pageBreakBefore w:val="0"/>
        <w:numPr>
          <w:ilvl w:val="0"/>
          <w:numId w:val="5"/>
        </w:numPr>
        <w:pBdr>
          <w:top w:space="0" w:sz="0" w:val="nil"/>
          <w:left w:space="0" w:sz="0" w:val="nil"/>
          <w:bottom w:space="0" w:sz="0" w:val="nil"/>
          <w:right w:space="0" w:sz="0" w:val="nil"/>
          <w:between w:space="0" w:sz="0" w:val="nil"/>
        </w:pBdr>
        <w:shd w:fill="auto" w:val="clear"/>
        <w:spacing w:after="0" w:before="0" w:line="300" w:lineRule="auto"/>
        <w:ind w:left="720" w:hanging="360"/>
        <w:rPr>
          <w:sz w:val="20"/>
          <w:szCs w:val="20"/>
          <w:u w:val="none"/>
        </w:rPr>
      </w:pPr>
      <w:r w:rsidDel="00000000" w:rsidR="00000000" w:rsidRPr="00000000">
        <w:rPr>
          <w:sz w:val="20"/>
          <w:szCs w:val="20"/>
          <w:rtl w:val="0"/>
        </w:rPr>
        <w:t xml:space="preserve">Rond-de-tafel gesprekken: Yvo vraagt hoe het loopt tussen de FSR en CSR. Op de faculteit is hier weinig belangstelling voor en wordt niet gecontinueerd.</w:t>
      </w:r>
      <w:r w:rsidDel="00000000" w:rsidR="00000000" w:rsidRPr="00000000">
        <w:rPr>
          <w:rtl w:val="0"/>
        </w:rPr>
      </w:r>
    </w:p>
    <w:p w:rsidR="00000000" w:rsidDel="00000000" w:rsidP="00000000" w:rsidRDefault="00000000" w:rsidRPr="00000000" w14:paraId="0000000D">
      <w:pPr>
        <w:pageBreakBefore w:val="0"/>
        <w:numPr>
          <w:ilvl w:val="0"/>
          <w:numId w:val="4"/>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b w:val="1"/>
          <w:sz w:val="20"/>
          <w:szCs w:val="20"/>
          <w:rtl w:val="0"/>
        </w:rPr>
        <w:t xml:space="preserve">Vaststellen agenda</w:t>
      </w:r>
      <w:r w:rsidDel="00000000" w:rsidR="00000000" w:rsidRPr="00000000">
        <w:rPr>
          <w:rtl w:val="0"/>
        </w:rPr>
      </w:r>
    </w:p>
    <w:p w:rsidR="00000000" w:rsidDel="00000000" w:rsidP="00000000" w:rsidRDefault="00000000" w:rsidRPr="00000000" w14:paraId="0000000E">
      <w:pPr>
        <w:pageBreakBefore w:val="0"/>
        <w:numPr>
          <w:ilvl w:val="0"/>
          <w:numId w:val="4"/>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Update project MOFA </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300" w:lineRule="auto"/>
        <w:ind w:left="567"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De afspraak staat om Yvo Roos op de hoogte te houden van Project MOFA. De FSR zou dus een korte update willen geven van de huidige status en de planning van de komende tijd. </w:t>
      </w:r>
    </w:p>
    <w:p w:rsidR="00000000" w:rsidDel="00000000" w:rsidP="00000000" w:rsidRDefault="00000000" w:rsidRPr="00000000" w14:paraId="00000010">
      <w:pPr>
        <w:pageBreakBefore w:val="0"/>
        <w:numPr>
          <w:ilvl w:val="0"/>
          <w:numId w:val="2"/>
        </w:numPr>
        <w:pBdr>
          <w:top w:space="0" w:sz="0" w:val="nil"/>
          <w:left w:space="0" w:sz="0" w:val="nil"/>
          <w:bottom w:space="0" w:sz="0" w:val="nil"/>
          <w:right w:space="0" w:sz="0" w:val="nil"/>
          <w:between w:space="0" w:sz="0" w:val="nil"/>
        </w:pBdr>
        <w:shd w:fill="auto" w:val="clear"/>
        <w:spacing w:after="0" w:before="0" w:line="30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Foto’s voor de akoestische panelen moeten worden herzien. </w:t>
      </w:r>
    </w:p>
    <w:p w:rsidR="00000000" w:rsidDel="00000000" w:rsidP="00000000" w:rsidRDefault="00000000" w:rsidRPr="00000000" w14:paraId="00000011">
      <w:pPr>
        <w:pageBreakBefore w:val="0"/>
        <w:numPr>
          <w:ilvl w:val="0"/>
          <w:numId w:val="4"/>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Besteding NPO-gelden </w:t>
      </w:r>
    </w:p>
    <w:p w:rsidR="00000000" w:rsidDel="00000000" w:rsidP="00000000" w:rsidRDefault="00000000" w:rsidRPr="00000000" w14:paraId="00000012">
      <w:pPr>
        <w:pageBreakBefore w:val="0"/>
        <w:numPr>
          <w:ilvl w:val="0"/>
          <w:numId w:val="3"/>
        </w:numPr>
        <w:pBdr>
          <w:top w:space="0" w:sz="0" w:val="nil"/>
          <w:left w:space="0" w:sz="0" w:val="nil"/>
          <w:bottom w:space="0" w:sz="0" w:val="nil"/>
          <w:right w:space="0" w:sz="0" w:val="nil"/>
          <w:between w:space="0" w:sz="0" w:val="nil"/>
        </w:pBdr>
        <w:shd w:fill="auto" w:val="clear"/>
        <w:spacing w:after="0" w:before="0" w:line="30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Er komen planten en watertappunten. Eventueel een pingpongtafel.</w:t>
      </w:r>
    </w:p>
    <w:p w:rsidR="00000000" w:rsidDel="00000000" w:rsidP="00000000" w:rsidRDefault="00000000" w:rsidRPr="00000000" w14:paraId="00000013">
      <w:pPr>
        <w:pageBreakBefore w:val="0"/>
        <w:numPr>
          <w:ilvl w:val="0"/>
          <w:numId w:val="3"/>
        </w:numPr>
        <w:pBdr>
          <w:top w:space="0" w:sz="0" w:val="nil"/>
          <w:left w:space="0" w:sz="0" w:val="nil"/>
          <w:bottom w:space="0" w:sz="0" w:val="nil"/>
          <w:right w:space="0" w:sz="0" w:val="nil"/>
          <w:between w:space="0" w:sz="0" w:val="nil"/>
        </w:pBdr>
        <w:shd w:fill="auto" w:val="clear"/>
        <w:spacing w:after="0" w:before="0" w:line="30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Lokalen moeten voldoen aan de ARBO-regeling. dit staat in conflict met dienstencentrum en roostering, hier wordt nog verder naar gekeken. Het gebruik van de HvA lokalen is ook nog in afwachting.</w:t>
      </w:r>
    </w:p>
    <w:p w:rsidR="00000000" w:rsidDel="00000000" w:rsidP="00000000" w:rsidRDefault="00000000" w:rsidRPr="00000000" w14:paraId="00000014">
      <w:pPr>
        <w:pageBreakBefore w:val="0"/>
        <w:numPr>
          <w:ilvl w:val="0"/>
          <w:numId w:val="4"/>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Evaluatie toneelstuk ‘Kruk-Koffie-Kophouden’</w:t>
      </w:r>
    </w:p>
    <w:p w:rsidR="00000000" w:rsidDel="00000000" w:rsidP="00000000" w:rsidRDefault="00000000" w:rsidRPr="00000000" w14:paraId="00000015">
      <w:pPr>
        <w:pageBreakBefore w:val="0"/>
        <w:numPr>
          <w:ilvl w:val="0"/>
          <w:numId w:val="6"/>
        </w:numPr>
        <w:pBdr>
          <w:top w:space="0" w:sz="0" w:val="nil"/>
          <w:left w:space="0" w:sz="0" w:val="nil"/>
          <w:bottom w:space="0" w:sz="0" w:val="nil"/>
          <w:right w:space="0" w:sz="0" w:val="nil"/>
          <w:between w:space="0" w:sz="0" w:val="nil"/>
        </w:pBdr>
        <w:shd w:fill="auto" w:val="clear"/>
        <w:spacing w:after="0" w:before="0" w:line="30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FSR heeft heel veel positieve reacties hierover gehoord</w:t>
      </w:r>
    </w:p>
    <w:p w:rsidR="00000000" w:rsidDel="00000000" w:rsidP="00000000" w:rsidRDefault="00000000" w:rsidRPr="00000000" w14:paraId="00000016">
      <w:pPr>
        <w:pageBreakBefore w:val="0"/>
        <w:numPr>
          <w:ilvl w:val="0"/>
          <w:numId w:val="6"/>
        </w:numPr>
        <w:pBdr>
          <w:top w:space="0" w:sz="0" w:val="nil"/>
          <w:left w:space="0" w:sz="0" w:val="nil"/>
          <w:bottom w:space="0" w:sz="0" w:val="nil"/>
          <w:right w:space="0" w:sz="0" w:val="nil"/>
          <w:between w:space="0" w:sz="0" w:val="nil"/>
        </w:pBdr>
        <w:shd w:fill="auto" w:val="clear"/>
        <w:spacing w:after="0" w:before="0" w:line="30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FSR kijken naar het bespreken van rivaliteit binnen co-groepjes*</w:t>
      </w:r>
    </w:p>
    <w:p w:rsidR="00000000" w:rsidDel="00000000" w:rsidP="00000000" w:rsidRDefault="00000000" w:rsidRPr="00000000" w14:paraId="00000017">
      <w:pPr>
        <w:pageBreakBefore w:val="0"/>
        <w:numPr>
          <w:ilvl w:val="0"/>
          <w:numId w:val="6"/>
        </w:numPr>
        <w:pBdr>
          <w:top w:space="0" w:sz="0" w:val="nil"/>
          <w:left w:space="0" w:sz="0" w:val="nil"/>
          <w:bottom w:space="0" w:sz="0" w:val="nil"/>
          <w:right w:space="0" w:sz="0" w:val="nil"/>
          <w:between w:space="0" w:sz="0" w:val="nil"/>
        </w:pBdr>
        <w:shd w:fill="auto" w:val="clear"/>
        <w:spacing w:after="0" w:before="0" w:line="30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Suzanne geeft aan dat het theater misschien wordt doorgezet.</w:t>
      </w:r>
    </w:p>
    <w:p w:rsidR="00000000" w:rsidDel="00000000" w:rsidP="00000000" w:rsidRDefault="00000000" w:rsidRPr="00000000" w14:paraId="00000018">
      <w:pPr>
        <w:pageBreakBefore w:val="0"/>
        <w:numPr>
          <w:ilvl w:val="0"/>
          <w:numId w:val="4"/>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Benoeming Ronald Cornet</w:t>
      </w:r>
    </w:p>
    <w:p w:rsidR="00000000" w:rsidDel="00000000" w:rsidP="00000000" w:rsidRDefault="00000000" w:rsidRPr="00000000" w14:paraId="00000019">
      <w:pPr>
        <w:pageBreakBefore w:val="0"/>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FSR: bespreekt het vanavond op de PV en mailt advies terug</w:t>
      </w:r>
    </w:p>
    <w:p w:rsidR="00000000" w:rsidDel="00000000" w:rsidP="00000000" w:rsidRDefault="00000000" w:rsidRPr="00000000" w14:paraId="0000001A">
      <w:pPr>
        <w:pageBreakBefore w:val="0"/>
        <w:numPr>
          <w:ilvl w:val="0"/>
          <w:numId w:val="1"/>
        </w:numPr>
        <w:pBdr>
          <w:top w:space="0" w:sz="0" w:val="nil"/>
          <w:left w:space="0" w:sz="0" w:val="nil"/>
          <w:bottom w:space="0" w:sz="0" w:val="nil"/>
          <w:right w:space="0" w:sz="0" w:val="nil"/>
          <w:between w:space="0" w:sz="0" w:val="nil"/>
        </w:pBdr>
        <w:shd w:fill="auto" w:val="clear"/>
        <w:spacing w:after="0" w:before="0" w:line="300" w:lineRule="auto"/>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Mening vanuit de studenten is erg positief.</w:t>
      </w:r>
    </w:p>
    <w:p w:rsidR="00000000" w:rsidDel="00000000" w:rsidP="00000000" w:rsidRDefault="00000000" w:rsidRPr="00000000" w14:paraId="0000001B">
      <w:pPr>
        <w:pageBreakBefore w:val="0"/>
        <w:numPr>
          <w:ilvl w:val="0"/>
          <w:numId w:val="4"/>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b w:val="1"/>
          <w:sz w:val="20"/>
          <w:szCs w:val="20"/>
          <w:rtl w:val="0"/>
        </w:rPr>
        <w:t xml:space="preserve">WVTTK</w:t>
        <w:tab/>
      </w:r>
    </w:p>
    <w:p w:rsidR="00000000" w:rsidDel="00000000" w:rsidP="00000000" w:rsidRDefault="00000000" w:rsidRPr="00000000" w14:paraId="0000001C">
      <w:pPr>
        <w:pageBreakBefore w:val="0"/>
        <w:numPr>
          <w:ilvl w:val="0"/>
          <w:numId w:val="8"/>
        </w:numPr>
        <w:pBdr>
          <w:top w:space="0" w:sz="0" w:val="nil"/>
          <w:left w:space="0" w:sz="0" w:val="nil"/>
          <w:bottom w:space="0" w:sz="0" w:val="nil"/>
          <w:right w:space="0" w:sz="0" w:val="nil"/>
          <w:between w:space="0" w:sz="0" w:val="nil"/>
        </w:pBdr>
        <w:shd w:fill="auto" w:val="clear"/>
        <w:spacing w:after="0" w:before="0" w:line="30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Geen</w:t>
      </w:r>
    </w:p>
    <w:p w:rsidR="00000000" w:rsidDel="00000000" w:rsidP="00000000" w:rsidRDefault="00000000" w:rsidRPr="00000000" w14:paraId="0000001D">
      <w:pPr>
        <w:pageBreakBefore w:val="0"/>
        <w:numPr>
          <w:ilvl w:val="0"/>
          <w:numId w:val="4"/>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b w:val="1"/>
          <w:sz w:val="20"/>
          <w:szCs w:val="20"/>
          <w:rtl w:val="0"/>
        </w:rPr>
        <w:t xml:space="preserve">Rondvraag</w:t>
      </w:r>
    </w:p>
    <w:p w:rsidR="00000000" w:rsidDel="00000000" w:rsidP="00000000" w:rsidRDefault="00000000" w:rsidRPr="00000000" w14:paraId="0000001E">
      <w:pPr>
        <w:pageBreakBefore w:val="0"/>
        <w:numPr>
          <w:ilvl w:val="0"/>
          <w:numId w:val="9"/>
        </w:numPr>
        <w:pBdr>
          <w:top w:space="0" w:sz="0" w:val="nil"/>
          <w:left w:space="0" w:sz="0" w:val="nil"/>
          <w:bottom w:space="0" w:sz="0" w:val="nil"/>
          <w:right w:space="0" w:sz="0" w:val="nil"/>
          <w:between w:space="0" w:sz="0" w:val="nil"/>
        </w:pBdr>
        <w:shd w:fill="auto" w:val="clear"/>
        <w:spacing w:after="0" w:before="0" w:line="30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Geen</w:t>
      </w:r>
    </w:p>
    <w:p w:rsidR="00000000" w:rsidDel="00000000" w:rsidP="00000000" w:rsidRDefault="00000000" w:rsidRPr="00000000" w14:paraId="0000001F">
      <w:pPr>
        <w:pageBreakBefore w:val="0"/>
        <w:numPr>
          <w:ilvl w:val="0"/>
          <w:numId w:val="4"/>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b w:val="1"/>
          <w:sz w:val="20"/>
          <w:szCs w:val="20"/>
          <w:rtl w:val="0"/>
        </w:rPr>
        <w:t xml:space="preserve">Actiepunten</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0" w:line="300" w:lineRule="auto"/>
        <w:ind w:left="567" w:firstLine="0"/>
        <w:rPr>
          <w:b w:val="1"/>
          <w:sz w:val="20"/>
          <w:szCs w:val="20"/>
        </w:rPr>
      </w:pPr>
      <w:r w:rsidDel="00000000" w:rsidR="00000000" w:rsidRPr="00000000">
        <w:rPr>
          <w:rtl w:val="0"/>
        </w:rPr>
      </w:r>
    </w:p>
    <w:sdt>
      <w:sdtPr>
        <w:lock w:val="contentLocked"/>
        <w:tag w:val="goog_rdk_0"/>
      </w:sdtPr>
      <w:sdtContent>
        <w:tbl>
          <w:tblPr>
            <w:tblStyle w:val="Table1"/>
            <w:tblW w:w="10207.0" w:type="dxa"/>
            <w:jc w:val="left"/>
            <w:tblInd w:w="56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3.5"/>
            <w:gridCol w:w="5103.5"/>
            <w:tblGridChange w:id="0">
              <w:tblGrid>
                <w:gridCol w:w="5103.5"/>
                <w:gridCol w:w="510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Suzanne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Terugkoppelen in de volgende vergadering over de eventuele gedeelde database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FSR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ind w:left="0" w:firstLine="0"/>
                  <w:rPr>
                    <w:b w:val="1"/>
                    <w:sz w:val="20"/>
                    <w:szCs w:val="20"/>
                  </w:rPr>
                </w:pPr>
                <w:r w:rsidDel="00000000" w:rsidR="00000000" w:rsidRPr="00000000">
                  <w:rPr>
                    <w:rFonts w:ascii="Times New Roman" w:cs="Times New Roman" w:eastAsia="Times New Roman" w:hAnsi="Times New Roman"/>
                    <w:sz w:val="20"/>
                    <w:szCs w:val="20"/>
                    <w:rtl w:val="0"/>
                  </w:rPr>
                  <w:t xml:space="preserve">kijken naar bespreken rivaliteit binnen co-groepjes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FSR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ind w:left="0" w:firstLine="0"/>
                  <w:rPr>
                    <w:b w:val="1"/>
                    <w:sz w:val="20"/>
                    <w:szCs w:val="20"/>
                  </w:rPr>
                </w:pPr>
                <w:r w:rsidDel="00000000" w:rsidR="00000000" w:rsidRPr="00000000">
                  <w:rPr>
                    <w:rFonts w:ascii="Times New Roman" w:cs="Times New Roman" w:eastAsia="Times New Roman" w:hAnsi="Times New Roman"/>
                    <w:sz w:val="20"/>
                    <w:szCs w:val="20"/>
                    <w:rtl w:val="0"/>
                  </w:rPr>
                  <w:t xml:space="preserve">Aanstelling van Ronald Cornet bespreken en advies terugmailen</w:t>
                </w:r>
                <w:r w:rsidDel="00000000" w:rsidR="00000000" w:rsidRPr="00000000">
                  <w:rPr>
                    <w:rtl w:val="0"/>
                  </w:rPr>
                </w:r>
              </w:p>
            </w:tc>
          </w:tr>
        </w:tbl>
      </w:sdtContent>
    </w:sdt>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0" w:line="300" w:lineRule="auto"/>
        <w:ind w:left="567" w:firstLine="0"/>
        <w:rPr>
          <w:rFonts w:ascii="Times New Roman" w:cs="Times New Roman" w:eastAsia="Times New Roman" w:hAnsi="Times New Roman"/>
          <w:sz w:val="20"/>
          <w:szCs w:val="20"/>
        </w:rPr>
      </w:pPr>
      <w:r w:rsidDel="00000000" w:rsidR="00000000" w:rsidRPr="00000000">
        <w:rPr>
          <w:b w:val="1"/>
          <w:sz w:val="20"/>
          <w:szCs w:val="20"/>
          <w:rtl w:val="0"/>
        </w:rPr>
        <w:tab/>
        <w:tab/>
        <w:tab/>
        <w:tab/>
        <w:tab/>
        <w:tab/>
        <w:tab/>
        <w:tab/>
        <w:tab/>
        <w:tab/>
        <w:tab/>
        <w:tab/>
      </w:r>
      <w:r w:rsidDel="00000000" w:rsidR="00000000" w:rsidRPr="00000000">
        <w:rPr>
          <w:rtl w:val="0"/>
        </w:rPr>
      </w:r>
    </w:p>
    <w:p w:rsidR="00000000" w:rsidDel="00000000" w:rsidP="00000000" w:rsidRDefault="00000000" w:rsidRPr="00000000" w14:paraId="00000028">
      <w:pPr>
        <w:pageBreakBefore w:val="0"/>
        <w:numPr>
          <w:ilvl w:val="0"/>
          <w:numId w:val="4"/>
        </w:numPr>
        <w:pBdr>
          <w:top w:space="0" w:sz="0" w:val="nil"/>
          <w:left w:space="0" w:sz="0" w:val="nil"/>
          <w:bottom w:space="0" w:sz="0" w:val="nil"/>
          <w:right w:space="0" w:sz="0" w:val="nil"/>
          <w:between w:space="0" w:sz="0" w:val="nil"/>
        </w:pBdr>
        <w:shd w:fill="auto" w:val="clear"/>
        <w:spacing w:after="0" w:before="0" w:line="300" w:lineRule="auto"/>
        <w:ind w:left="567" w:hanging="567"/>
        <w:rPr>
          <w:rFonts w:ascii="Times New Roman" w:cs="Times New Roman" w:eastAsia="Times New Roman" w:hAnsi="Times New Roman"/>
          <w:sz w:val="20"/>
          <w:szCs w:val="20"/>
        </w:rPr>
      </w:pPr>
      <w:r w:rsidDel="00000000" w:rsidR="00000000" w:rsidRPr="00000000">
        <w:rPr>
          <w:b w:val="1"/>
          <w:sz w:val="20"/>
          <w:szCs w:val="20"/>
          <w:rtl w:val="0"/>
        </w:rPr>
        <w:t xml:space="preserve">Einde vergadering</w:t>
        <w:tab/>
        <w:tab/>
      </w:r>
      <w:r w:rsidDel="00000000" w:rsidR="00000000" w:rsidRPr="00000000">
        <w:rPr>
          <w:rFonts w:ascii="Times New Roman" w:cs="Times New Roman" w:eastAsia="Times New Roman" w:hAnsi="Times New Roman"/>
          <w:b w:val="1"/>
          <w:sz w:val="20"/>
          <w:szCs w:val="20"/>
          <w:rtl w:val="0"/>
        </w:rPr>
        <w:tab/>
        <w:tab/>
        <w:tab/>
      </w: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Century Gothic" w:cs="Century Gothic" w:eastAsia="Century Gothic" w:hAnsi="Century Gothic"/>
          <w:b w:val="1"/>
          <w:i w:val="1"/>
          <w:color w:val="333333"/>
          <w:sz w:val="24"/>
          <w:szCs w:val="24"/>
          <w:highlight w:val="white"/>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Century Gothic" w:cs="Century Gothic" w:eastAsia="Century Gothic" w:hAnsi="Century Gothic"/>
          <w:b w:val="1"/>
          <w:i w:val="1"/>
          <w:color w:val="333333"/>
          <w:sz w:val="24"/>
          <w:szCs w:val="24"/>
          <w:highlight w:val="white"/>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Century Gothic" w:cs="Century Gothic" w:eastAsia="Century Gothic" w:hAnsi="Century Gothic"/>
          <w:b w:val="1"/>
          <w:i w:val="1"/>
          <w:color w:val="333333"/>
          <w:sz w:val="24"/>
          <w:szCs w:val="24"/>
          <w:highlight w:val="white"/>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Century Gothic" w:cs="Century Gothic" w:eastAsia="Century Gothic" w:hAnsi="Century Gothic"/>
          <w:b w:val="1"/>
          <w:i w:val="1"/>
          <w:color w:val="333333"/>
          <w:sz w:val="24"/>
          <w:szCs w:val="24"/>
          <w:highlight w:val="white"/>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Century Gothic" w:cs="Century Gothic" w:eastAsia="Century Gothic" w:hAnsi="Century Gothic"/>
          <w:b w:val="1"/>
          <w:i w:val="1"/>
          <w:color w:val="333333"/>
          <w:sz w:val="24"/>
          <w:szCs w:val="24"/>
          <w:highlight w:val="white"/>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Century Gothic" w:cs="Century Gothic" w:eastAsia="Century Gothic" w:hAnsi="Century Gothic"/>
          <w:b w:val="1"/>
          <w:i w:val="1"/>
          <w:color w:val="333333"/>
          <w:sz w:val="24"/>
          <w:szCs w:val="24"/>
          <w:highlight w:val="white"/>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Century Gothic" w:cs="Century Gothic" w:eastAsia="Century Gothic" w:hAnsi="Century Gothic"/>
          <w:b w:val="1"/>
          <w:i w:val="1"/>
          <w:color w:val="333333"/>
          <w:sz w:val="24"/>
          <w:szCs w:val="24"/>
          <w:highlight w:val="white"/>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Century Gothic" w:cs="Century Gothic" w:eastAsia="Century Gothic" w:hAnsi="Century Gothic"/>
          <w:b w:val="1"/>
          <w:i w:val="1"/>
          <w:color w:val="333333"/>
          <w:sz w:val="24"/>
          <w:szCs w:val="24"/>
          <w:highlight w:val="white"/>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Century Gothic" w:cs="Century Gothic" w:eastAsia="Century Gothic" w:hAnsi="Century Gothic"/>
          <w:b w:val="1"/>
          <w:i w:val="1"/>
          <w:color w:val="333333"/>
          <w:sz w:val="24"/>
          <w:szCs w:val="24"/>
          <w:highlight w:val="white"/>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Century Gothic" w:cs="Century Gothic" w:eastAsia="Century Gothic" w:hAnsi="Century Gothic"/>
          <w:b w:val="1"/>
          <w:i w:val="1"/>
          <w:color w:val="333333"/>
          <w:sz w:val="24"/>
          <w:szCs w:val="24"/>
          <w:highlight w:val="white"/>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Century Gothic" w:cs="Century Gothic" w:eastAsia="Century Gothic" w:hAnsi="Century Gothic"/>
          <w:b w:val="1"/>
          <w:i w:val="1"/>
          <w:color w:val="333333"/>
          <w:sz w:val="24"/>
          <w:szCs w:val="24"/>
          <w:highlight w:val="white"/>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Century Gothic" w:cs="Century Gothic" w:eastAsia="Century Gothic" w:hAnsi="Century Gothic"/>
          <w:b w:val="1"/>
          <w:i w:val="1"/>
          <w:color w:val="333333"/>
          <w:sz w:val="24"/>
          <w:szCs w:val="24"/>
          <w:highlight w:val="white"/>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Century Gothic" w:cs="Century Gothic" w:eastAsia="Century Gothic" w:hAnsi="Century Gothic"/>
          <w:b w:val="1"/>
          <w:i w:val="1"/>
          <w:color w:val="333333"/>
          <w:sz w:val="24"/>
          <w:szCs w:val="24"/>
          <w:highlight w:val="white"/>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Century Gothic" w:cs="Century Gothic" w:eastAsia="Century Gothic" w:hAnsi="Century Gothic"/>
          <w:b w:val="1"/>
          <w:i w:val="1"/>
          <w:color w:val="333333"/>
          <w:sz w:val="24"/>
          <w:szCs w:val="24"/>
          <w:highlight w:val="white"/>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Century Gothic" w:cs="Century Gothic" w:eastAsia="Century Gothic" w:hAnsi="Century Gothic"/>
          <w:b w:val="1"/>
          <w:i w:val="1"/>
          <w:color w:val="333333"/>
          <w:sz w:val="24"/>
          <w:szCs w:val="24"/>
          <w:highlight w:val="white"/>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Century Gothic" w:cs="Century Gothic" w:eastAsia="Century Gothic" w:hAnsi="Century Gothic"/>
          <w:b w:val="1"/>
          <w:i w:val="1"/>
          <w:color w:val="333333"/>
          <w:sz w:val="24"/>
          <w:szCs w:val="24"/>
          <w:highlight w:val="white"/>
        </w:rPr>
      </w:pP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Century Gothic" w:cs="Century Gothic" w:eastAsia="Century Gothic" w:hAnsi="Century Gothic"/>
          <w:b w:val="1"/>
          <w:i w:val="1"/>
          <w:color w:val="333333"/>
          <w:sz w:val="24"/>
          <w:szCs w:val="24"/>
          <w:highlight w:val="white"/>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before="0" w:line="300" w:lineRule="auto"/>
        <w:ind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F">
      <w:pPr>
        <w:pageBreakBefore w:val="0"/>
        <w:spacing w:line="259" w:lineRule="auto"/>
        <w:ind w:firstLine="0"/>
        <w:rPr>
          <w:rFonts w:ascii="Times New Roman" w:cs="Times New Roman" w:eastAsia="Times New Roman" w:hAnsi="Times New Roman"/>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342900</wp:posOffset>
            </wp:positionH>
            <wp:positionV relativeFrom="paragraph">
              <wp:posOffset>1104900</wp:posOffset>
            </wp:positionV>
            <wp:extent cx="4873988" cy="624522"/>
            <wp:effectExtent b="0" l="0" r="0" t="0"/>
            <wp:wrapSquare wrapText="bothSides" distB="114300" distT="114300" distL="114300" distR="114300"/>
            <wp:docPr id="56"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4873988" cy="624522"/>
                    </a:xfrm>
                    <a:prstGeom prst="rect"/>
                    <a:ln/>
                  </pic:spPr>
                </pic:pic>
              </a:graphicData>
            </a:graphic>
          </wp:anchor>
        </w:drawing>
      </w:r>
    </w:p>
    <w:sectPr>
      <w:headerReference r:id="rId8" w:type="default"/>
      <w:headerReference r:id="rId9" w:type="first"/>
      <w:footerReference r:id="rId10" w:type="default"/>
      <w:footerReference r:id="rId11" w:type="first"/>
      <w:pgSz w:h="16838" w:w="11906" w:orient="portrait"/>
      <w:pgMar w:bottom="566.9291338582677" w:top="566.9291338582677" w:left="566.9291338582677" w:right="566.9291338582677"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Times New Roman"/>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822" w:before="0" w:line="300" w:lineRule="auto"/>
      <w:ind w:firstLine="357"/>
      <w:jc w:val="right"/>
      <w:rPr>
        <w:rFonts w:ascii="Cambria" w:cs="Cambria" w:eastAsia="Cambria" w:hAnsi="Cambria"/>
        <w:b w:val="0"/>
        <w:sz w:val="19"/>
        <w:szCs w:val="19"/>
      </w:rPr>
    </w:pPr>
    <w:r w:rsidDel="00000000" w:rsidR="00000000" w:rsidRPr="00000000">
      <w:rPr>
        <w:rFonts w:ascii="Cambria" w:cs="Cambria" w:eastAsia="Cambria" w:hAnsi="Cambria"/>
        <w:b w:val="0"/>
        <w:sz w:val="19"/>
        <w:szCs w:val="19"/>
      </w:rPr>
      <w:drawing>
        <wp:inline distB="0" distT="0" distL="114935" distR="114935">
          <wp:extent cx="360680" cy="355600"/>
          <wp:effectExtent b="0" l="0" r="0" t="0"/>
          <wp:docPr id="5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60680" cy="355600"/>
                  </a:xfrm>
                  <a:prstGeom prst="rect"/>
                  <a:ln/>
                </pic:spPr>
              </pic:pic>
            </a:graphicData>
          </a:graphic>
        </wp:inline>
      </w:drawing>
    </w:r>
    <w:r w:rsidDel="00000000" w:rsidR="00000000" w:rsidRPr="00000000">
      <w:rPr>
        <w:rFonts w:ascii="Cambria" w:cs="Cambria" w:eastAsia="Cambria" w:hAnsi="Cambria"/>
        <w:b w:val="0"/>
        <w:sz w:val="19"/>
        <w:szCs w:val="19"/>
        <w:rtl w:val="0"/>
      </w:rPr>
      <w:t xml:space="preserve">Pagina </w:t>
    </w:r>
    <w:r w:rsidDel="00000000" w:rsidR="00000000" w:rsidRPr="00000000">
      <w:rPr>
        <w:rFonts w:ascii="Cambria" w:cs="Cambria" w:eastAsia="Cambria" w:hAnsi="Cambria"/>
        <w:b w:val="0"/>
        <w:sz w:val="19"/>
        <w:szCs w:val="19"/>
      </w:rPr>
      <w:fldChar w:fldCharType="begin"/>
      <w:instrText xml:space="preserve">PAGE</w:instrText>
      <w:fldChar w:fldCharType="separate"/>
      <w:fldChar w:fldCharType="end"/>
    </w:r>
    <w:r w:rsidDel="00000000" w:rsidR="00000000" w:rsidRPr="00000000">
      <w:rPr>
        <w:rFonts w:ascii="Cambria" w:cs="Cambria" w:eastAsia="Cambria" w:hAnsi="Cambria"/>
        <w:b w:val="0"/>
        <w:sz w:val="19"/>
        <w:szCs w:val="19"/>
        <w:rtl w:val="0"/>
      </w:rPr>
      <w:t xml:space="preserve"> </w:t>
    </w:r>
    <w:r w:rsidDel="00000000" w:rsidR="00000000" w:rsidRPr="00000000">
      <w:rPr>
        <w:rFonts w:ascii="Cambria" w:cs="Cambria" w:eastAsia="Cambria" w:hAnsi="Cambria"/>
        <w:b w:val="1"/>
        <w:color w:val="007c32"/>
        <w:sz w:val="19"/>
        <w:szCs w:val="19"/>
        <w:rtl w:val="0"/>
      </w:rPr>
      <w:t xml:space="preserve">~</w:t>
    </w:r>
    <w:r w:rsidDel="00000000" w:rsidR="00000000" w:rsidRPr="00000000">
      <w:rPr>
        <w:rFonts w:ascii="Cambria" w:cs="Cambria" w:eastAsia="Cambria" w:hAnsi="Cambria"/>
        <w:b w:val="0"/>
        <w:sz w:val="19"/>
        <w:szCs w:val="19"/>
        <w:rtl w:val="0"/>
      </w:rPr>
      <w:t xml:space="preserve"> </w:t>
    </w:r>
    <w:r w:rsidDel="00000000" w:rsidR="00000000" w:rsidRPr="00000000">
      <w:rPr>
        <w:rFonts w:ascii="Cambria" w:cs="Cambria" w:eastAsia="Cambria" w:hAnsi="Cambria"/>
        <w:b w:val="0"/>
        <w:sz w:val="19"/>
        <w:szCs w:val="19"/>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822" w:before="0" w:line="300" w:lineRule="auto"/>
      <w:ind w:firstLine="357"/>
      <w:rPr/>
    </w:pPr>
    <w:r w:rsidDel="00000000" w:rsidR="00000000" w:rsidRPr="00000000">
      <w:rPr>
        <w:rFonts w:ascii="Cambria" w:cs="Cambria" w:eastAsia="Cambria" w:hAnsi="Cambria"/>
        <w:b w:val="0"/>
        <w:sz w:val="19"/>
        <w:szCs w:val="19"/>
        <w:rtl w:val="0"/>
      </w:rPr>
      <w:tab/>
      <w:tab/>
    </w:r>
    <w:r w:rsidDel="00000000" w:rsidR="00000000" w:rsidRPr="00000000">
      <w:rPr>
        <w:rtl w:val="0"/>
      </w:rPr>
      <w:t xml:space="preserve">                                                                                                               Pagina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b w:val="1"/>
        <w:color w:val="007c32"/>
        <w:rtl w:val="0"/>
      </w:rPr>
      <w:t xml:space="preserve">~</w:t>
    </w:r>
    <w:r w:rsidDel="00000000" w:rsidR="00000000" w:rsidRPr="00000000">
      <w:rPr>
        <w:rtl w:val="0"/>
      </w:rPr>
      <w:t xml:space="preserve">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tabs>
        <w:tab w:val="left" w:leader="none" w:pos="6400"/>
      </w:tabs>
      <w:spacing w:after="0" w:before="822" w:line="240" w:lineRule="auto"/>
      <w:ind w:right="1701" w:firstLine="0"/>
      <w:jc w:val="right"/>
      <w:rPr>
        <w:rFonts w:ascii="Cambria" w:cs="Cambria" w:eastAsia="Cambria" w:hAnsi="Cambria"/>
        <w:b w:val="0"/>
        <w:color w:val="007c32"/>
        <w:sz w:val="14"/>
        <w:szCs w:val="14"/>
      </w:rPr>
    </w:pPr>
    <w:r w:rsidDel="00000000" w:rsidR="00000000" w:rsidRPr="00000000">
      <w:rPr>
        <w:rFonts w:ascii="Cambria" w:cs="Cambria" w:eastAsia="Cambria" w:hAnsi="Cambria"/>
        <w:b w:val="0"/>
        <w:sz w:val="14"/>
        <w:szCs w:val="14"/>
      </w:rPr>
      <mc:AlternateContent>
        <mc:Choice Requires="wpg">
          <w:drawing>
            <wp:inline distB="0" distT="0" distL="114300" distR="114300">
              <wp:extent cx="6556375" cy="130175"/>
              <wp:effectExtent b="0" l="0" r="0" t="0"/>
              <wp:docPr id="51" name=""/>
              <a:graphic>
                <a:graphicData uri="http://schemas.microsoft.com/office/word/2010/wordprocessingShape">
                  <wps:wsp>
                    <wps:cNvSpPr/>
                    <wps:cNvPr id="3" name="Shape 3"/>
                    <wps:spPr>
                      <a:xfrm>
                        <a:off x="2100515" y="3753013"/>
                        <a:ext cx="6490970" cy="53975"/>
                      </a:xfrm>
                      <a:prstGeom prst="rect">
                        <a:avLst/>
                      </a:prstGeom>
                      <a:solidFill>
                        <a:srgbClr val="007C3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6556375" cy="130175"/>
              <wp:effectExtent b="0" l="0" r="0" t="0"/>
              <wp:docPr id="51"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556375" cy="130175"/>
                      </a:xfrm>
                      <a:prstGeom prst="rect"/>
                      <a:ln/>
                    </pic:spPr>
                  </pic:pic>
                </a:graphicData>
              </a:graphic>
            </wp:inline>
          </w:drawing>
        </mc:Fallback>
      </mc:AlternateContent>
    </w:r>
    <w:r w:rsidDel="00000000" w:rsidR="00000000" w:rsidRPr="00000000">
      <w:rPr>
        <w:rFonts w:ascii="Cambria" w:cs="Cambria" w:eastAsia="Cambria" w:hAnsi="Cambria"/>
        <w:b w:val="0"/>
        <w:color w:val="007c32"/>
        <w:sz w:val="14"/>
        <w:szCs w:val="14"/>
        <w:rtl w:val="0"/>
      </w:rPr>
      <w:tab/>
      <w:t xml:space="preserve"> </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tabs>
        <w:tab w:val="left" w:leader="none" w:pos="6400"/>
      </w:tabs>
      <w:spacing w:after="0" w:before="0" w:line="240" w:lineRule="auto"/>
      <w:ind w:right="1701" w:firstLine="0"/>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822" w:line="240" w:lineRule="auto"/>
      <w:ind w:right="1701" w:firstLine="0"/>
      <w:jc w:val="right"/>
      <w:rPr/>
    </w:pPr>
    <w:r w:rsidDel="00000000" w:rsidR="00000000" w:rsidRPr="00000000">
      <w:rPr>
        <w:rFonts w:ascii="Cambria" w:cs="Cambria" w:eastAsia="Cambria" w:hAnsi="Cambria"/>
        <w:b w:val="0"/>
        <w:sz w:val="14"/>
        <w:szCs w:val="14"/>
      </w:rPr>
      <w:drawing>
        <wp:inline distB="180340" distT="0" distL="114300" distR="114300">
          <wp:extent cx="3366135" cy="800735"/>
          <wp:effectExtent b="0" l="0" r="0" t="0"/>
          <wp:docPr descr="Macintosh HD:Users:Bas:Dropbox:Werk:Klanten:Studentenraad:SR Templates (Working):01 Algemene bestanden:01 Logos:Beeld- en tekstmerk (horizontaal):Beeld- en woordmerk (horizontaal)-08.png" id="55" name="image2.png"/>
          <a:graphic>
            <a:graphicData uri="http://schemas.openxmlformats.org/drawingml/2006/picture">
              <pic:pic>
                <pic:nvPicPr>
                  <pic:cNvPr descr="Macintosh HD:Users:Bas:Dropbox:Werk:Klanten:Studentenraad:SR Templates (Working):01 Algemene bestanden:01 Logos:Beeld- en tekstmerk (horizontaal):Beeld- en woordmerk (horizontaal)-08.png" id="0" name="image2.png"/>
                  <pic:cNvPicPr preferRelativeResize="0"/>
                </pic:nvPicPr>
                <pic:blipFill>
                  <a:blip r:embed="rId1"/>
                  <a:srcRect b="0" l="0" r="0" t="0"/>
                  <a:stretch>
                    <a:fillRect/>
                  </a:stretch>
                </pic:blipFill>
                <pic:spPr>
                  <a:xfrm>
                    <a:off x="0" y="0"/>
                    <a:ext cx="3366135" cy="800735"/>
                  </a:xfrm>
                  <a:prstGeom prst="rect"/>
                  <a:ln/>
                </pic:spPr>
              </pic:pic>
            </a:graphicData>
          </a:graphic>
        </wp:inline>
      </w:drawing>
    </w:r>
    <w:r w:rsidDel="00000000" w:rsidR="00000000" w:rsidRPr="00000000">
      <w:rPr>
        <w:rFonts w:ascii="Cambria" w:cs="Cambria" w:eastAsia="Cambria" w:hAnsi="Cambria"/>
        <w:b w:val="0"/>
        <w:sz w:val="14"/>
        <w:szCs w:val="14"/>
      </w:rPr>
      <mc:AlternateContent>
        <mc:Choice Requires="wpg">
          <w:drawing>
            <wp:inline distB="0" distT="0" distL="114300" distR="114300">
              <wp:extent cx="2238375" cy="998919"/>
              <wp:effectExtent b="0" l="0" r="0" t="0"/>
              <wp:docPr id="50" name=""/>
              <a:graphic>
                <a:graphicData uri="http://schemas.microsoft.com/office/word/2010/wordprocessingShape">
                  <wps:wsp>
                    <wps:cNvSpPr/>
                    <wps:cNvPr id="2" name="Shape 2"/>
                    <wps:spPr>
                      <a:xfrm>
                        <a:off x="4262690" y="3314545"/>
                        <a:ext cx="2166620" cy="930910"/>
                      </a:xfrm>
                      <a:prstGeom prst="rect">
                        <a:avLst/>
                      </a:prstGeom>
                      <a:noFill/>
                      <a:ln>
                        <a:noFill/>
                      </a:ln>
                    </wps:spPr>
                    <wps:txbx>
                      <w:txbxContent>
                        <w:p w:rsidR="00000000" w:rsidDel="00000000" w:rsidP="00000000" w:rsidRDefault="00000000" w:rsidRPr="00000000">
                          <w:pPr>
                            <w:spacing w:after="0" w:before="0" w:line="288.0000114440918"/>
                            <w:ind w:left="0" w:right="0" w:firstLine="357.00000762939453"/>
                            <w:jc w:val="right"/>
                            <w:textDirection w:val="btLr"/>
                          </w:pPr>
                          <w:r w:rsidDel="00000000" w:rsidR="00000000" w:rsidRPr="00000000">
                            <w:rPr>
                              <w:rFonts w:ascii="Cambria" w:cs="Cambria" w:eastAsia="Cambria" w:hAnsi="Cambria"/>
                              <w:b w:val="0"/>
                              <w:i w:val="0"/>
                              <w:smallCaps w:val="0"/>
                              <w:strike w:val="0"/>
                              <w:color w:val="343434"/>
                              <w:sz w:val="16"/>
                              <w:vertAlign w:val="baseline"/>
                            </w:rPr>
                            <w:t xml:space="preserve">Meibergdreef 15</w:t>
                          </w:r>
                        </w:p>
                        <w:p w:rsidR="00000000" w:rsidDel="00000000" w:rsidP="00000000" w:rsidRDefault="00000000" w:rsidRPr="00000000">
                          <w:pPr>
                            <w:spacing w:after="0" w:before="0" w:line="288.0000114440918"/>
                            <w:ind w:left="0" w:right="0" w:firstLine="357.00000762939453"/>
                            <w:jc w:val="right"/>
                            <w:textDirection w:val="btLr"/>
                          </w:pPr>
                          <w:r w:rsidDel="00000000" w:rsidR="00000000" w:rsidRPr="00000000">
                            <w:rPr>
                              <w:rFonts w:ascii="Cambria" w:cs="Cambria" w:eastAsia="Cambria" w:hAnsi="Cambria"/>
                              <w:b w:val="0"/>
                              <w:i w:val="0"/>
                              <w:smallCaps w:val="0"/>
                              <w:strike w:val="0"/>
                              <w:color w:val="343434"/>
                              <w:sz w:val="16"/>
                              <w:vertAlign w:val="baseline"/>
                            </w:rPr>
                          </w:r>
                          <w:r w:rsidDel="00000000" w:rsidR="00000000" w:rsidRPr="00000000">
                            <w:rPr>
                              <w:rFonts w:ascii="Cambria" w:cs="Cambria" w:eastAsia="Cambria" w:hAnsi="Cambria"/>
                              <w:b w:val="0"/>
                              <w:i w:val="0"/>
                              <w:smallCaps w:val="0"/>
                              <w:strike w:val="0"/>
                              <w:color w:val="343434"/>
                              <w:sz w:val="16"/>
                              <w:vertAlign w:val="baseline"/>
                            </w:rPr>
                            <w:t xml:space="preserve">1105 AZ Amsterdam</w:t>
                          </w:r>
                        </w:p>
                        <w:p w:rsidR="00000000" w:rsidDel="00000000" w:rsidP="00000000" w:rsidRDefault="00000000" w:rsidRPr="00000000">
                          <w:pPr>
                            <w:spacing w:after="0" w:before="0" w:line="288.0000114440918"/>
                            <w:ind w:left="0" w:right="0" w:firstLine="357.00000762939453"/>
                            <w:jc w:val="right"/>
                            <w:textDirection w:val="btLr"/>
                          </w:pPr>
                          <w:r w:rsidDel="00000000" w:rsidR="00000000" w:rsidRPr="00000000">
                            <w:rPr>
                              <w:rFonts w:ascii="Cambria" w:cs="Cambria" w:eastAsia="Cambria" w:hAnsi="Cambria"/>
                              <w:b w:val="0"/>
                              <w:i w:val="0"/>
                              <w:smallCaps w:val="0"/>
                              <w:strike w:val="0"/>
                              <w:color w:val="343434"/>
                              <w:sz w:val="16"/>
                              <w:vertAlign w:val="baseline"/>
                            </w:rPr>
                          </w:r>
                          <w:r w:rsidDel="00000000" w:rsidR="00000000" w:rsidRPr="00000000">
                            <w:rPr>
                              <w:rFonts w:ascii="Cambria" w:cs="Cambria" w:eastAsia="Cambria" w:hAnsi="Cambria"/>
                              <w:b w:val="0"/>
                              <w:i w:val="0"/>
                              <w:smallCaps w:val="0"/>
                              <w:strike w:val="0"/>
                              <w:color w:val="343434"/>
                              <w:sz w:val="16"/>
                              <w:vertAlign w:val="baseline"/>
                            </w:rPr>
                            <w:t xml:space="preserve">(020) 56 68 666</w:t>
                          </w:r>
                        </w:p>
                        <w:p w:rsidR="00000000" w:rsidDel="00000000" w:rsidP="00000000" w:rsidRDefault="00000000" w:rsidRPr="00000000">
                          <w:pPr>
                            <w:spacing w:after="0" w:before="0" w:line="288.0000114440918"/>
                            <w:ind w:left="0" w:right="0" w:firstLine="357.00000762939453"/>
                            <w:jc w:val="right"/>
                            <w:textDirection w:val="btLr"/>
                          </w:pPr>
                          <w:r w:rsidDel="00000000" w:rsidR="00000000" w:rsidRPr="00000000">
                            <w:rPr>
                              <w:rFonts w:ascii="Cambria" w:cs="Cambria" w:eastAsia="Cambria" w:hAnsi="Cambria"/>
                              <w:b w:val="0"/>
                              <w:i w:val="0"/>
                              <w:smallCaps w:val="0"/>
                              <w:strike w:val="0"/>
                              <w:color w:val="343434"/>
                              <w:sz w:val="16"/>
                              <w:vertAlign w:val="baseline"/>
                            </w:rPr>
                          </w:r>
                          <w:r w:rsidDel="00000000" w:rsidR="00000000" w:rsidRPr="00000000">
                            <w:rPr>
                              <w:rFonts w:ascii="Cambria" w:cs="Cambria" w:eastAsia="Cambria" w:hAnsi="Cambria"/>
                              <w:b w:val="0"/>
                              <w:i w:val="0"/>
                              <w:smallCaps w:val="0"/>
                              <w:strike w:val="0"/>
                              <w:color w:val="343434"/>
                              <w:sz w:val="16"/>
                              <w:vertAlign w:val="baseline"/>
                            </w:rPr>
                            <w:t xml:space="preserve">studentenraad@amsterdamumc.nl</w:t>
                          </w:r>
                        </w:p>
                        <w:p w:rsidR="00000000" w:rsidDel="00000000" w:rsidP="00000000" w:rsidRDefault="00000000" w:rsidRPr="00000000">
                          <w:pPr>
                            <w:spacing w:after="0" w:before="0" w:line="288.0000114440918"/>
                            <w:ind w:left="0" w:right="0" w:firstLine="357.00000762939453"/>
                            <w:jc w:val="right"/>
                            <w:textDirection w:val="btLr"/>
                          </w:pPr>
                          <w:r w:rsidDel="00000000" w:rsidR="00000000" w:rsidRPr="00000000">
                            <w:rPr>
                              <w:rFonts w:ascii="Cambria" w:cs="Cambria" w:eastAsia="Cambria" w:hAnsi="Cambria"/>
                              <w:b w:val="0"/>
                              <w:i w:val="0"/>
                              <w:smallCaps w:val="0"/>
                              <w:strike w:val="0"/>
                              <w:color w:val="343434"/>
                              <w:sz w:val="16"/>
                              <w:vertAlign w:val="baseline"/>
                            </w:rPr>
                          </w:r>
                          <w:r w:rsidDel="00000000" w:rsidR="00000000" w:rsidRPr="00000000">
                            <w:rPr>
                              <w:rFonts w:ascii="Cambria" w:cs="Cambria" w:eastAsia="Cambria" w:hAnsi="Cambria"/>
                              <w:b w:val="0"/>
                              <w:i w:val="0"/>
                              <w:smallCaps w:val="0"/>
                              <w:strike w:val="0"/>
                              <w:color w:val="343434"/>
                              <w:sz w:val="16"/>
                              <w:vertAlign w:val="baseline"/>
                            </w:rPr>
                            <w:t xml:space="preserve">studentenraad.nl/geneeskunde</w:t>
                          </w:r>
                        </w:p>
                      </w:txbxContent>
                    </wps:txbx>
                    <wps:bodyPr anchorCtr="0" anchor="t" bIns="91425" lIns="91425" spcFirstLastPara="1" rIns="91425" wrap="square" tIns="91425">
                      <a:noAutofit/>
                    </wps:bodyPr>
                  </wps:wsp>
                </a:graphicData>
              </a:graphic>
            </wp:inline>
          </w:drawing>
        </mc:Choice>
        <mc:Fallback>
          <w:drawing>
            <wp:inline distB="0" distT="0" distL="114300" distR="114300">
              <wp:extent cx="2238375" cy="998919"/>
              <wp:effectExtent b="0" l="0" r="0" t="0"/>
              <wp:docPr id="50"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2238375" cy="998919"/>
                      </a:xfrm>
                      <a:prstGeom prst="rect"/>
                      <a:ln/>
                    </pic:spPr>
                  </pic:pic>
                </a:graphicData>
              </a:graphic>
            </wp:inline>
          </w:drawing>
        </mc:Fallback>
      </mc:AlternateContent>
    </w:r>
    <w:r w:rsidDel="00000000" w:rsidR="00000000" w:rsidRPr="00000000">
      <w:rPr>
        <w:rFonts w:ascii="Cambria" w:cs="Cambria" w:eastAsia="Cambria" w:hAnsi="Cambria"/>
        <w:b w:val="0"/>
        <w:sz w:val="14"/>
        <w:szCs w:val="14"/>
      </w:rPr>
      <mc:AlternateContent>
        <mc:Choice Requires="wpg">
          <w:drawing>
            <wp:inline distB="0" distT="0" distL="114300" distR="114300">
              <wp:extent cx="2619375" cy="320675"/>
              <wp:effectExtent b="0" l="0" r="0" t="0"/>
              <wp:docPr id="53" name=""/>
              <a:graphic>
                <a:graphicData uri="http://schemas.microsoft.com/office/word/2010/wordprocessingShape">
                  <wps:wsp>
                    <wps:cNvSpPr/>
                    <wps:cNvPr id="5" name="Shape 5"/>
                    <wps:spPr>
                      <a:xfrm>
                        <a:off x="4073460" y="3653000"/>
                        <a:ext cx="2545080" cy="254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2619375" cy="320675"/>
              <wp:effectExtent b="0" l="0" r="0" t="0"/>
              <wp:docPr id="53" name="image7.png"/>
              <a:graphic>
                <a:graphicData uri="http://schemas.openxmlformats.org/drawingml/2006/picture">
                  <pic:pic>
                    <pic:nvPicPr>
                      <pic:cNvPr id="0" name="image7.png"/>
                      <pic:cNvPicPr preferRelativeResize="0"/>
                    </pic:nvPicPr>
                    <pic:blipFill>
                      <a:blip r:embed="rId3"/>
                      <a:srcRect/>
                      <a:stretch>
                        <a:fillRect/>
                      </a:stretch>
                    </pic:blipFill>
                    <pic:spPr>
                      <a:xfrm>
                        <a:off x="0" y="0"/>
                        <a:ext cx="2619375" cy="320675"/>
                      </a:xfrm>
                      <a:prstGeom prst="rect"/>
                      <a:ln/>
                    </pic:spPr>
                  </pic:pic>
                </a:graphicData>
              </a:graphic>
            </wp:inline>
          </w:drawing>
        </mc:Fallback>
      </mc:AlternateContent>
    </w:r>
    <w:r w:rsidDel="00000000" w:rsidR="00000000" w:rsidRPr="00000000">
      <w:rPr>
        <w:rFonts w:ascii="Cambria" w:cs="Cambria" w:eastAsia="Cambria" w:hAnsi="Cambria"/>
        <w:b w:val="0"/>
        <w:sz w:val="14"/>
        <w:szCs w:val="14"/>
      </w:rPr>
      <mc:AlternateContent>
        <mc:Choice Requires="wpg">
          <w:drawing>
            <wp:inline distB="0" distT="0" distL="114300" distR="114300">
              <wp:extent cx="5578475" cy="155575"/>
              <wp:effectExtent b="0" l="0" r="0" t="0"/>
              <wp:docPr id="52" name=""/>
              <a:graphic>
                <a:graphicData uri="http://schemas.microsoft.com/office/word/2010/wordprocessingShape">
                  <wps:wsp>
                    <wps:cNvSpPr/>
                    <wps:cNvPr id="4" name="Shape 4"/>
                    <wps:spPr>
                      <a:xfrm>
                        <a:off x="2592005" y="3734915"/>
                        <a:ext cx="5507990" cy="90170"/>
                      </a:xfrm>
                      <a:prstGeom prst="rect">
                        <a:avLst/>
                      </a:prstGeom>
                      <a:solidFill>
                        <a:srgbClr val="007C3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114300" distR="114300">
              <wp:extent cx="5578475" cy="155575"/>
              <wp:effectExtent b="0" l="0" r="0" t="0"/>
              <wp:docPr id="52" name="image6.png"/>
              <a:graphic>
                <a:graphicData uri="http://schemas.openxmlformats.org/drawingml/2006/picture">
                  <pic:pic>
                    <pic:nvPicPr>
                      <pic:cNvPr id="0" name="image6.png"/>
                      <pic:cNvPicPr preferRelativeResize="0"/>
                    </pic:nvPicPr>
                    <pic:blipFill>
                      <a:blip r:embed="rId4"/>
                      <a:srcRect/>
                      <a:stretch>
                        <a:fillRect/>
                      </a:stretch>
                    </pic:blipFill>
                    <pic:spPr>
                      <a:xfrm>
                        <a:off x="0" y="0"/>
                        <a:ext cx="5578475" cy="155575"/>
                      </a:xfrm>
                      <a:prstGeom prst="rect"/>
                      <a:ln/>
                    </pic:spPr>
                  </pic:pic>
                </a:graphicData>
              </a:graphic>
            </wp:inline>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567" w:hanging="567"/>
      </w:pPr>
      <w:rPr>
        <w:rFonts w:ascii="Arial" w:cs="Arial" w:eastAsia="Arial" w:hAnsi="Arial"/>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19"/>
        <w:szCs w:val="19"/>
        <w:lang w:val="nl"/>
      </w:rPr>
    </w:rPrDefault>
    <w:pPrDefault>
      <w:pPr>
        <w:spacing w:line="300" w:lineRule="auto"/>
        <w:ind w:firstLine="357"/>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90" w:line="300" w:lineRule="auto"/>
      <w:ind w:firstLine="0"/>
    </w:pPr>
    <w:rPr>
      <w:rFonts w:ascii="Cambria" w:cs="Cambria" w:eastAsia="Cambria" w:hAnsi="Cambria"/>
      <w:b w:val="1"/>
      <w:color w:val="007c32"/>
      <w:sz w:val="24"/>
      <w:szCs w:val="24"/>
    </w:rPr>
  </w:style>
  <w:style w:type="paragraph" w:styleId="Heading2">
    <w:name w:val="heading 2"/>
    <w:basedOn w:val="Normal"/>
    <w:next w:val="Normal"/>
    <w:pPr>
      <w:keepNext w:val="1"/>
      <w:keepLines w:val="1"/>
      <w:pageBreakBefore w:val="0"/>
      <w:spacing w:after="0" w:before="120" w:line="300" w:lineRule="auto"/>
      <w:ind w:left="357" w:hanging="357"/>
    </w:pPr>
    <w:rPr>
      <w:rFonts w:ascii="Cambria" w:cs="Cambria" w:eastAsia="Cambria" w:hAnsi="Cambria"/>
      <w:b w:val="1"/>
      <w:color w:val="000000"/>
      <w:sz w:val="19"/>
      <w:szCs w:val="19"/>
    </w:rPr>
  </w:style>
  <w:style w:type="paragraph" w:styleId="Heading3">
    <w:name w:val="heading 3"/>
    <w:basedOn w:val="Normal"/>
    <w:next w:val="Normal"/>
    <w:pPr>
      <w:keepNext w:val="1"/>
      <w:keepLines w:val="1"/>
      <w:pageBreakBefore w:val="0"/>
      <w:spacing w:after="0" w:before="230" w:line="300" w:lineRule="auto"/>
      <w:ind w:firstLine="0"/>
    </w:pPr>
    <w:rPr>
      <w:rFonts w:ascii="Cambria" w:cs="Cambria" w:eastAsia="Cambria" w:hAnsi="Cambria"/>
      <w:b w:val="0"/>
      <w:i w:val="1"/>
      <w:color w:val="000000"/>
      <w:sz w:val="19"/>
      <w:szCs w:val="19"/>
    </w:rPr>
  </w:style>
  <w:style w:type="paragraph" w:styleId="Heading4">
    <w:name w:val="heading 4"/>
    <w:basedOn w:val="Normal"/>
    <w:next w:val="Normal"/>
    <w:pPr>
      <w:keepNext w:val="1"/>
      <w:keepLines w:val="1"/>
      <w:pageBreakBefore w:val="0"/>
      <w:spacing w:after="0" w:before="200" w:line="300" w:lineRule="auto"/>
      <w:ind w:firstLine="357"/>
    </w:pPr>
    <w:rPr>
      <w:rFonts w:ascii="Calibri" w:cs="Calibri" w:eastAsia="Calibri" w:hAnsi="Calibri"/>
      <w:b w:val="1"/>
      <w:i w:val="1"/>
      <w:color w:val="b7c200"/>
      <w:sz w:val="19"/>
      <w:szCs w:val="19"/>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 Id="rId3"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PkB0HGLQj6dp8cXyTQdk7FZ7eQ==">CgMxLjAaHwoBMBIaChgICVIUChJ0YWJsZS51cnA5cnE2NHlvajQyCGguZ2pkZ3hzOAByITEzNlYzdDJrNmFSTmpmN2k0VzdxdFhpOERlaXl4SW1Wcw==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